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1716D" w14:textId="184DF816" w:rsidR="0043230C" w:rsidRPr="00BC4372" w:rsidRDefault="0043230C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BC4372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CE32CF">
        <w:rPr>
          <w:rFonts w:eastAsia="PMingLiU"/>
          <w:b/>
          <w:noProof/>
          <w:color w:val="000000" w:themeColor="text1"/>
          <w:lang w:eastAsia="zh-CN"/>
        </w:rPr>
        <w:t>5</w:t>
      </w:r>
      <w:r w:rsidRPr="00BC4372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BC4372">
          <w:rPr>
            <w:rFonts w:eastAsia="PMingLiU"/>
            <w:b/>
            <w:color w:val="000000" w:themeColor="text1"/>
          </w:rPr>
          <w:t>R4-2</w:t>
        </w:r>
      </w:hyperlink>
      <w:r w:rsidR="00780533">
        <w:rPr>
          <w:rFonts w:eastAsia="PMingLiU"/>
          <w:b/>
          <w:color w:val="000000" w:themeColor="text1"/>
        </w:rPr>
        <w:t>5</w:t>
      </w:r>
      <w:r w:rsidR="00863552">
        <w:rPr>
          <w:rFonts w:eastAsia="PMingLiU"/>
          <w:b/>
          <w:color w:val="000000" w:themeColor="text1"/>
        </w:rPr>
        <w:t>0</w:t>
      </w:r>
      <w:r w:rsidR="005568C0">
        <w:rPr>
          <w:rFonts w:eastAsia="PMingLiU"/>
          <w:b/>
          <w:color w:val="000000" w:themeColor="text1"/>
        </w:rPr>
        <w:t>6169</w:t>
      </w:r>
    </w:p>
    <w:p w14:paraId="0D89261D" w14:textId="28AD1300" w:rsidR="0043230C" w:rsidRPr="00BC4372" w:rsidRDefault="00AC5AEF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St. Julians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>,</w:t>
      </w:r>
      <w:r w:rsidR="00495ACE"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Malta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May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19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May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23</w:t>
      </w:r>
      <w:r w:rsidR="0043230C" w:rsidRPr="00BC4372">
        <w:rPr>
          <w:rFonts w:eastAsia="PMingLiU"/>
          <w:b/>
          <w:noProof/>
          <w:color w:val="000000" w:themeColor="text1"/>
          <w:lang w:eastAsia="zh-CN"/>
        </w:rPr>
        <w:t>, 202</w:t>
      </w:r>
      <w:r w:rsidR="00AD048E" w:rsidRPr="00BC4372">
        <w:rPr>
          <w:rFonts w:eastAsia="PMingLiU"/>
          <w:b/>
          <w:noProof/>
          <w:color w:val="000000" w:themeColor="text1"/>
          <w:lang w:eastAsia="zh-CN"/>
        </w:rPr>
        <w:t>5</w:t>
      </w:r>
    </w:p>
    <w:p w14:paraId="790F0E32" w14:textId="77777777" w:rsidR="00203872" w:rsidRPr="00BC4372" w:rsidRDefault="00203872" w:rsidP="00B324F9">
      <w:pPr>
        <w:widowControl w:val="0"/>
        <w:rPr>
          <w:noProof/>
          <w:color w:val="000000" w:themeColor="text1"/>
        </w:rPr>
      </w:pPr>
    </w:p>
    <w:p w14:paraId="51A086A7" w14:textId="77777777" w:rsidR="00203872" w:rsidRPr="00BC4372" w:rsidRDefault="00203872" w:rsidP="00B324F9">
      <w:pPr>
        <w:tabs>
          <w:tab w:val="left" w:pos="1985"/>
        </w:tabs>
        <w:rPr>
          <w:color w:val="000000" w:themeColor="text1"/>
        </w:rPr>
      </w:pPr>
      <w:r w:rsidRPr="00BC4372">
        <w:rPr>
          <w:b/>
          <w:color w:val="000000" w:themeColor="text1"/>
        </w:rPr>
        <w:t xml:space="preserve">Source: </w:t>
      </w:r>
      <w:r w:rsidRPr="00BC4372">
        <w:rPr>
          <w:b/>
          <w:color w:val="000000" w:themeColor="text1"/>
        </w:rPr>
        <w:tab/>
      </w:r>
      <w:r w:rsidRPr="00BC4372">
        <w:rPr>
          <w:color w:val="000000" w:themeColor="text1"/>
        </w:rPr>
        <w:t>Qualcomm Incorporated</w:t>
      </w:r>
    </w:p>
    <w:p w14:paraId="165AA37D" w14:textId="23466BE6" w:rsidR="00203872" w:rsidRPr="00BC4372" w:rsidRDefault="00203872" w:rsidP="00B324F9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Title:</w:t>
      </w:r>
      <w:r w:rsidRPr="00BC4372">
        <w:rPr>
          <w:color w:val="000000" w:themeColor="text1"/>
        </w:rPr>
        <w:t xml:space="preserve"> </w:t>
      </w:r>
      <w:r w:rsidRPr="00BC4372">
        <w:rPr>
          <w:color w:val="000000" w:themeColor="text1"/>
        </w:rPr>
        <w:tab/>
      </w:r>
      <w:r w:rsidR="00006B66" w:rsidRPr="00BC4372">
        <w:rPr>
          <w:color w:val="000000" w:themeColor="text1"/>
        </w:rPr>
        <w:t>Discussion</w:t>
      </w:r>
      <w:r w:rsidR="004561DF">
        <w:rPr>
          <w:color w:val="000000" w:themeColor="text1"/>
        </w:rPr>
        <w:t>s</w:t>
      </w:r>
      <w:r w:rsidR="00006B66" w:rsidRPr="00BC4372">
        <w:rPr>
          <w:color w:val="000000" w:themeColor="text1"/>
        </w:rPr>
        <w:t xml:space="preserve"> on </w:t>
      </w:r>
      <w:r w:rsidR="000D05BC">
        <w:rPr>
          <w:color w:val="000000" w:themeColor="text1"/>
        </w:rPr>
        <w:t xml:space="preserve">work plan </w:t>
      </w:r>
      <w:r w:rsidR="0020579C">
        <w:rPr>
          <w:color w:val="000000" w:themeColor="text1"/>
        </w:rPr>
        <w:t xml:space="preserve">for </w:t>
      </w:r>
      <w:r w:rsidR="00F34436">
        <w:rPr>
          <w:color w:val="000000" w:themeColor="text1"/>
        </w:rPr>
        <w:t xml:space="preserve">demodulation </w:t>
      </w:r>
      <w:r w:rsidR="00FC4CAE" w:rsidRPr="00BC4372">
        <w:rPr>
          <w:color w:val="000000" w:themeColor="text1"/>
        </w:rPr>
        <w:t>performance requirement</w:t>
      </w:r>
      <w:r w:rsidR="00F92D49" w:rsidRPr="00BC4372">
        <w:rPr>
          <w:color w:val="000000" w:themeColor="text1"/>
        </w:rPr>
        <w:t>s</w:t>
      </w:r>
      <w:r w:rsidR="00FC4CAE" w:rsidRPr="00BC4372">
        <w:rPr>
          <w:color w:val="000000" w:themeColor="text1"/>
        </w:rPr>
        <w:t xml:space="preserve"> </w:t>
      </w:r>
      <w:r w:rsidR="00EA4B94">
        <w:rPr>
          <w:color w:val="000000" w:themeColor="text1"/>
        </w:rPr>
        <w:t>of</w:t>
      </w:r>
      <w:r w:rsidR="0095179B" w:rsidRPr="00BC4372">
        <w:rPr>
          <w:color w:val="000000" w:themeColor="text1"/>
        </w:rPr>
        <w:t xml:space="preserve"> </w:t>
      </w:r>
      <w:r w:rsidR="0020579C">
        <w:rPr>
          <w:color w:val="000000" w:themeColor="text1"/>
        </w:rPr>
        <w:t>LP-WUS</w:t>
      </w:r>
      <w:r w:rsidR="00970B43">
        <w:rPr>
          <w:color w:val="000000" w:themeColor="text1"/>
        </w:rPr>
        <w:t>/WUR</w:t>
      </w:r>
      <w:r w:rsidR="00EA4B94">
        <w:rPr>
          <w:color w:val="000000" w:themeColor="text1"/>
        </w:rPr>
        <w:t xml:space="preserve"> for NR</w:t>
      </w:r>
    </w:p>
    <w:p w14:paraId="2E3EBEB0" w14:textId="166CD4AE" w:rsidR="00203872" w:rsidRPr="00BC4372" w:rsidRDefault="00203872" w:rsidP="00B324F9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Agenda item:</w:t>
      </w:r>
      <w:r w:rsidRPr="00BC4372">
        <w:rPr>
          <w:color w:val="000000" w:themeColor="text1"/>
        </w:rPr>
        <w:tab/>
      </w:r>
      <w:r w:rsidR="00313690" w:rsidRPr="00D07A25">
        <w:t>7</w:t>
      </w:r>
      <w:r w:rsidR="002761F9" w:rsidRPr="00D07A25">
        <w:t>.</w:t>
      </w:r>
      <w:r w:rsidR="007972CF">
        <w:t>28</w:t>
      </w:r>
      <w:r w:rsidR="002761F9" w:rsidRPr="00D07A25">
        <w:t>.</w:t>
      </w:r>
      <w:r w:rsidR="007972CF">
        <w:t>7</w:t>
      </w:r>
    </w:p>
    <w:p w14:paraId="38263C55" w14:textId="3C470E9B" w:rsidR="00203872" w:rsidRPr="00BC4372" w:rsidRDefault="00203872" w:rsidP="00B324F9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Document for:</w:t>
      </w:r>
      <w:r w:rsidRPr="00BC4372">
        <w:rPr>
          <w:color w:val="000000" w:themeColor="text1"/>
        </w:rPr>
        <w:tab/>
      </w:r>
      <w:r w:rsidR="0020579C">
        <w:rPr>
          <w:color w:val="000000" w:themeColor="text1"/>
        </w:rPr>
        <w:t>Approval</w:t>
      </w:r>
    </w:p>
    <w:p w14:paraId="2DE54CEA" w14:textId="4179A63D" w:rsidR="00203872" w:rsidRPr="00BC4372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color w:val="000000" w:themeColor="text1"/>
          <w:sz w:val="36"/>
        </w:rPr>
      </w:pPr>
      <w:r w:rsidRPr="00BC4372">
        <w:rPr>
          <w:color w:val="000000" w:themeColor="text1"/>
          <w:sz w:val="36"/>
        </w:rPr>
        <w:t xml:space="preserve">1. </w:t>
      </w:r>
      <w:r w:rsidR="00203872" w:rsidRPr="00BC4372">
        <w:rPr>
          <w:color w:val="000000" w:themeColor="text1"/>
          <w:sz w:val="36"/>
        </w:rPr>
        <w:t>Introduction</w:t>
      </w:r>
    </w:p>
    <w:p w14:paraId="13EF494E" w14:textId="5EE2028F" w:rsidR="009C2EAB" w:rsidRDefault="00646DE6" w:rsidP="00D326C2">
      <w:pPr>
        <w:tabs>
          <w:tab w:val="num" w:pos="1440"/>
        </w:tabs>
        <w:spacing w:after="120"/>
        <w:rPr>
          <w:color w:val="000000" w:themeColor="text1"/>
        </w:rPr>
      </w:pPr>
      <w:r>
        <w:rPr>
          <w:color w:val="000000" w:themeColor="text1"/>
        </w:rPr>
        <w:t>According to the TU allocation</w:t>
      </w:r>
      <w:r w:rsidR="0010096F" w:rsidRPr="0010096F">
        <w:rPr>
          <w:color w:val="000000" w:themeColor="text1"/>
        </w:rPr>
        <w:t xml:space="preserve">, </w:t>
      </w:r>
      <w:r w:rsidR="00B6323F">
        <w:rPr>
          <w:color w:val="000000" w:themeColor="text1"/>
        </w:rPr>
        <w:t>RAN</w:t>
      </w:r>
      <w:r w:rsidR="00DC2EE2">
        <w:rPr>
          <w:color w:val="000000" w:themeColor="text1"/>
        </w:rPr>
        <w:t xml:space="preserve">4 will start to discuss the </w:t>
      </w:r>
      <w:r w:rsidR="00B86C89">
        <w:rPr>
          <w:color w:val="000000" w:themeColor="text1"/>
        </w:rPr>
        <w:t xml:space="preserve">demodulation </w:t>
      </w:r>
      <w:r w:rsidR="00DC2EE2">
        <w:rPr>
          <w:color w:val="000000" w:themeColor="text1"/>
        </w:rPr>
        <w:t xml:space="preserve">performance part of the </w:t>
      </w:r>
      <w:r w:rsidR="003F0EC1">
        <w:rPr>
          <w:color w:val="000000" w:themeColor="text1"/>
        </w:rPr>
        <w:t>LP-WUS/WUR for NR</w:t>
      </w:r>
      <w:r w:rsidR="006173A2">
        <w:rPr>
          <w:color w:val="000000" w:themeColor="text1"/>
        </w:rPr>
        <w:t xml:space="preserve"> from RAN4#115</w:t>
      </w:r>
      <w:r w:rsidR="003F0EC1">
        <w:rPr>
          <w:color w:val="000000" w:themeColor="text1"/>
        </w:rPr>
        <w:t xml:space="preserve">. </w:t>
      </w:r>
      <w:r w:rsidR="0010096F" w:rsidRPr="0010096F">
        <w:rPr>
          <w:color w:val="000000" w:themeColor="text1"/>
        </w:rPr>
        <w:t xml:space="preserve">In this paper, we </w:t>
      </w:r>
      <w:r w:rsidR="002047A1">
        <w:rPr>
          <w:color w:val="000000" w:themeColor="text1"/>
        </w:rPr>
        <w:t xml:space="preserve">propose the following work plan for the completion of the </w:t>
      </w:r>
      <w:r w:rsidR="004C333B">
        <w:rPr>
          <w:color w:val="000000" w:themeColor="text1"/>
        </w:rPr>
        <w:t xml:space="preserve">demodulation </w:t>
      </w:r>
      <w:r w:rsidR="006772FA">
        <w:rPr>
          <w:color w:val="000000" w:themeColor="text1"/>
        </w:rPr>
        <w:t xml:space="preserve">requirements </w:t>
      </w:r>
      <w:r w:rsidR="00B3677F">
        <w:rPr>
          <w:color w:val="000000" w:themeColor="text1"/>
        </w:rPr>
        <w:t>for this WI [1]</w:t>
      </w:r>
      <w:r w:rsidR="0010096F" w:rsidRPr="0010096F">
        <w:rPr>
          <w:color w:val="000000" w:themeColor="text1"/>
        </w:rPr>
        <w:t>.</w:t>
      </w:r>
    </w:p>
    <w:p w14:paraId="53EB4D13" w14:textId="5F30A61C" w:rsidR="00811848" w:rsidRDefault="00811848" w:rsidP="00831C5C">
      <w:pPr>
        <w:tabs>
          <w:tab w:val="num" w:pos="1440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2</w:t>
      </w:r>
      <w:r w:rsidR="000778C9">
        <w:rPr>
          <w:color w:val="000000" w:themeColor="text1"/>
          <w:sz w:val="36"/>
          <w:szCs w:val="36"/>
        </w:rPr>
        <w:t xml:space="preserve">. </w:t>
      </w:r>
      <w:r w:rsidR="001F2E7B">
        <w:rPr>
          <w:color w:val="000000" w:themeColor="text1"/>
          <w:sz w:val="36"/>
          <w:szCs w:val="36"/>
        </w:rPr>
        <w:t>Work plan</w:t>
      </w:r>
    </w:p>
    <w:p w14:paraId="3F3E2F6B" w14:textId="375DD121" w:rsidR="009F5A97" w:rsidRPr="0013431A" w:rsidRDefault="009F5A97" w:rsidP="009F5A97">
      <w:pPr>
        <w:pStyle w:val="proposal"/>
        <w:spacing w:after="120"/>
        <w:rPr>
          <w:rFonts w:eastAsiaTheme="minorEastAsia"/>
          <w:b w:val="0"/>
          <w:bCs/>
          <w:sz w:val="24"/>
          <w:szCs w:val="24"/>
        </w:rPr>
      </w:pPr>
      <w:r w:rsidRPr="0013431A">
        <w:rPr>
          <w:rFonts w:eastAsiaTheme="minorEastAsia" w:hint="eastAsia"/>
          <w:b w:val="0"/>
          <w:bCs/>
          <w:sz w:val="24"/>
          <w:szCs w:val="24"/>
        </w:rPr>
        <w:t>T</w:t>
      </w:r>
      <w:r w:rsidRPr="0013431A">
        <w:rPr>
          <w:rFonts w:eastAsiaTheme="minorEastAsia"/>
          <w:b w:val="0"/>
          <w:bCs/>
          <w:sz w:val="24"/>
          <w:szCs w:val="24"/>
        </w:rPr>
        <w:t xml:space="preserve">he recommended work plan is shown in </w:t>
      </w:r>
      <w:r w:rsidR="00ED7D60" w:rsidRPr="0013431A">
        <w:rPr>
          <w:rFonts w:eastAsiaTheme="minorEastAsia"/>
          <w:b w:val="0"/>
          <w:bCs/>
          <w:sz w:val="24"/>
          <w:szCs w:val="24"/>
        </w:rPr>
        <w:t>T</w:t>
      </w:r>
      <w:r w:rsidRPr="0013431A">
        <w:rPr>
          <w:rFonts w:eastAsiaTheme="minorEastAsia"/>
          <w:b w:val="0"/>
          <w:bCs/>
          <w:sz w:val="24"/>
          <w:szCs w:val="24"/>
        </w:rPr>
        <w:t>able 1</w:t>
      </w:r>
      <w:r w:rsidR="00A04D2C" w:rsidRPr="0013431A">
        <w:rPr>
          <w:rFonts w:eastAsiaTheme="minorEastAsia"/>
          <w:b w:val="0"/>
          <w:bCs/>
          <w:sz w:val="24"/>
          <w:szCs w:val="24"/>
        </w:rPr>
        <w:t>.</w:t>
      </w:r>
    </w:p>
    <w:p w14:paraId="4FADE227" w14:textId="55BC7807" w:rsidR="009F5A97" w:rsidRPr="00CF10A7" w:rsidRDefault="009F5A97" w:rsidP="009F5A97">
      <w:pPr>
        <w:pStyle w:val="proposal"/>
        <w:spacing w:after="120"/>
        <w:jc w:val="center"/>
        <w:rPr>
          <w:rFonts w:eastAsiaTheme="minorEastAsia"/>
          <w:sz w:val="24"/>
          <w:szCs w:val="24"/>
        </w:rPr>
      </w:pPr>
      <w:r w:rsidRPr="00CF10A7">
        <w:rPr>
          <w:rFonts w:eastAsiaTheme="minorEastAsia" w:hint="eastAsia"/>
          <w:sz w:val="24"/>
          <w:szCs w:val="24"/>
        </w:rPr>
        <w:t>T</w:t>
      </w:r>
      <w:r w:rsidRPr="00CF10A7">
        <w:rPr>
          <w:rFonts w:eastAsiaTheme="minorEastAsia"/>
          <w:sz w:val="24"/>
          <w:szCs w:val="24"/>
        </w:rPr>
        <w:t>able 1: Work plan for</w:t>
      </w:r>
      <w:r w:rsidR="00EC673D" w:rsidRPr="00CF10A7">
        <w:rPr>
          <w:rFonts w:eastAsiaTheme="minorEastAsia"/>
          <w:sz w:val="24"/>
          <w:szCs w:val="24"/>
        </w:rPr>
        <w:t xml:space="preserve"> performance requirements of </w:t>
      </w:r>
      <w:r w:rsidR="00461190" w:rsidRPr="00CF10A7">
        <w:rPr>
          <w:rFonts w:eastAsiaTheme="minorEastAsia"/>
          <w:sz w:val="24"/>
          <w:szCs w:val="24"/>
        </w:rPr>
        <w:t>LP-WUS</w:t>
      </w:r>
      <w:r w:rsidR="00EC673D" w:rsidRPr="00CF10A7">
        <w:rPr>
          <w:rFonts w:eastAsiaTheme="minorEastAsia"/>
          <w:sz w:val="24"/>
          <w:szCs w:val="24"/>
        </w:rPr>
        <w:t>/WUR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7016"/>
      </w:tblGrid>
      <w:tr w:rsidR="009F5A97" w14:paraId="7CBD733B" w14:textId="77777777" w:rsidTr="00E01F82">
        <w:tc>
          <w:tcPr>
            <w:tcW w:w="2605" w:type="dxa"/>
          </w:tcPr>
          <w:p w14:paraId="5CC9DA8B" w14:textId="77777777" w:rsidR="009F5A97" w:rsidRPr="00F37909" w:rsidRDefault="009F5A97" w:rsidP="00060250">
            <w:pPr>
              <w:pStyle w:val="proposal"/>
              <w:spacing w:after="120"/>
              <w:jc w:val="center"/>
              <w:rPr>
                <w:rFonts w:eastAsiaTheme="minorEastAsia"/>
                <w:sz w:val="24"/>
                <w:szCs w:val="24"/>
              </w:rPr>
            </w:pPr>
            <w:r w:rsidRPr="00F37909">
              <w:rPr>
                <w:rFonts w:eastAsiaTheme="minorEastAsia" w:hint="eastAsia"/>
                <w:sz w:val="24"/>
                <w:szCs w:val="24"/>
              </w:rPr>
              <w:t>M</w:t>
            </w:r>
            <w:r w:rsidRPr="00F37909">
              <w:rPr>
                <w:rFonts w:eastAsiaTheme="minorEastAsia"/>
                <w:sz w:val="24"/>
                <w:szCs w:val="24"/>
              </w:rPr>
              <w:t>eeting</w:t>
            </w:r>
          </w:p>
        </w:tc>
        <w:tc>
          <w:tcPr>
            <w:tcW w:w="7016" w:type="dxa"/>
          </w:tcPr>
          <w:p w14:paraId="46D1E14F" w14:textId="77777777" w:rsidR="009F5A97" w:rsidRPr="00F37909" w:rsidRDefault="009F5A97" w:rsidP="00060250">
            <w:pPr>
              <w:pStyle w:val="proposal"/>
              <w:spacing w:after="120"/>
              <w:jc w:val="center"/>
              <w:rPr>
                <w:rFonts w:eastAsiaTheme="minorEastAsia"/>
                <w:sz w:val="24"/>
                <w:szCs w:val="24"/>
              </w:rPr>
            </w:pPr>
            <w:r w:rsidRPr="00F37909">
              <w:rPr>
                <w:rFonts w:eastAsiaTheme="minorEastAsia" w:hint="eastAsia"/>
                <w:sz w:val="24"/>
                <w:szCs w:val="24"/>
              </w:rPr>
              <w:t>T</w:t>
            </w:r>
            <w:r w:rsidRPr="00F37909">
              <w:rPr>
                <w:rFonts w:eastAsiaTheme="minorEastAsia"/>
                <w:sz w:val="24"/>
                <w:szCs w:val="24"/>
              </w:rPr>
              <w:t>arget</w:t>
            </w:r>
          </w:p>
        </w:tc>
      </w:tr>
      <w:tr w:rsidR="009F5A97" w14:paraId="7EDFBE72" w14:textId="77777777" w:rsidTr="00E01F82">
        <w:tc>
          <w:tcPr>
            <w:tcW w:w="2605" w:type="dxa"/>
          </w:tcPr>
          <w:p w14:paraId="0AFA8EFB" w14:textId="034DF02C" w:rsidR="009F5A97" w:rsidRPr="00F37909" w:rsidRDefault="009F5A97" w:rsidP="00060250">
            <w:pPr>
              <w:pStyle w:val="proposal"/>
              <w:spacing w:after="12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R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AN4 11</w:t>
            </w:r>
            <w:r w:rsidR="00C81299" w:rsidRPr="00F37909">
              <w:rPr>
                <w:rFonts w:eastAsiaTheme="minorEastAsia"/>
                <w:b w:val="0"/>
                <w:bCs/>
                <w:sz w:val="24"/>
                <w:szCs w:val="24"/>
              </w:rPr>
              <w:t>5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 (</w:t>
            </w:r>
            <w:r w:rsidR="00C81299" w:rsidRPr="00F37909">
              <w:rPr>
                <w:rFonts w:eastAsiaTheme="minorEastAsia"/>
                <w:b w:val="0"/>
                <w:bCs/>
                <w:sz w:val="24"/>
                <w:szCs w:val="24"/>
              </w:rPr>
              <w:t>May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 2025)</w:t>
            </w:r>
          </w:p>
        </w:tc>
        <w:tc>
          <w:tcPr>
            <w:tcW w:w="7016" w:type="dxa"/>
          </w:tcPr>
          <w:p w14:paraId="494BE011" w14:textId="1102AED2" w:rsidR="009F5A97" w:rsidRPr="00F37909" w:rsidRDefault="009F5A97" w:rsidP="00060250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D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iscuss work scope and </w:t>
            </w:r>
            <w:r w:rsidR="00F05C5F"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feasibility of 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test cases</w:t>
            </w:r>
          </w:p>
        </w:tc>
      </w:tr>
      <w:tr w:rsidR="009F5A97" w14:paraId="31020596" w14:textId="77777777" w:rsidTr="00E01F82">
        <w:tc>
          <w:tcPr>
            <w:tcW w:w="2605" w:type="dxa"/>
          </w:tcPr>
          <w:p w14:paraId="689A062F" w14:textId="391E7E35" w:rsidR="009F5A97" w:rsidRPr="00F37909" w:rsidRDefault="00C81299" w:rsidP="00060250">
            <w:pPr>
              <w:pStyle w:val="proposal"/>
              <w:spacing w:after="12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R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AN4 116 (Aug 2025)</w:t>
            </w:r>
          </w:p>
        </w:tc>
        <w:tc>
          <w:tcPr>
            <w:tcW w:w="7016" w:type="dxa"/>
          </w:tcPr>
          <w:p w14:paraId="77EC3321" w14:textId="77777777" w:rsidR="009F5A97" w:rsidRPr="00F37909" w:rsidRDefault="009F5A97" w:rsidP="00060250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Further discuss general test cases and simulation assumptions for each test case.</w:t>
            </w:r>
          </w:p>
          <w:p w14:paraId="3B727512" w14:textId="5D48C50A" w:rsidR="009F5A97" w:rsidRPr="00F37909" w:rsidRDefault="009F5A97" w:rsidP="00060250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Agree the test cases to be defined</w:t>
            </w:r>
            <w:r w:rsidR="007916B5" w:rsidRPr="00F37909">
              <w:rPr>
                <w:rFonts w:eastAsiaTheme="minorEastAsia"/>
                <w:b w:val="0"/>
                <w:bCs/>
                <w:sz w:val="24"/>
                <w:szCs w:val="24"/>
              </w:rPr>
              <w:t>.</w:t>
            </w:r>
          </w:p>
        </w:tc>
      </w:tr>
      <w:tr w:rsidR="009F5A97" w14:paraId="39ABC384" w14:textId="77777777" w:rsidTr="00E01F82">
        <w:tc>
          <w:tcPr>
            <w:tcW w:w="2605" w:type="dxa"/>
          </w:tcPr>
          <w:p w14:paraId="359D215C" w14:textId="45110755" w:rsidR="009F5A97" w:rsidRPr="00F37909" w:rsidRDefault="00C81299" w:rsidP="00060250">
            <w:pPr>
              <w:pStyle w:val="proposal"/>
              <w:spacing w:after="12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R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AN4 116</w:t>
            </w:r>
            <w:r w:rsidR="00860C78" w:rsidRPr="00F37909">
              <w:rPr>
                <w:rFonts w:eastAsiaTheme="minorEastAsia"/>
                <w:b w:val="0"/>
                <w:bCs/>
                <w:sz w:val="24"/>
                <w:szCs w:val="24"/>
              </w:rPr>
              <w:t>-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bis (Oct 2025)</w:t>
            </w:r>
          </w:p>
        </w:tc>
        <w:tc>
          <w:tcPr>
            <w:tcW w:w="7016" w:type="dxa"/>
          </w:tcPr>
          <w:p w14:paraId="1E6DAFC9" w14:textId="77777777" w:rsidR="007916B5" w:rsidRPr="00F37909" w:rsidRDefault="00CA0545" w:rsidP="00060250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Companies provide initial simulation results</w:t>
            </w:r>
            <w:r w:rsidR="007916B5"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. </w:t>
            </w:r>
          </w:p>
          <w:p w14:paraId="219DB169" w14:textId="4675F06D" w:rsidR="009F5A97" w:rsidRPr="00F37909" w:rsidRDefault="007916B5" w:rsidP="00060250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W</w:t>
            </w:r>
            <w:r w:rsidR="00FD086B"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ork on simulation alignment </w:t>
            </w:r>
            <w:r w:rsidR="00B8147A" w:rsidRPr="00F37909">
              <w:rPr>
                <w:rFonts w:eastAsiaTheme="minorEastAsia"/>
                <w:b w:val="0"/>
                <w:bCs/>
                <w:sz w:val="24"/>
                <w:szCs w:val="24"/>
              </w:rPr>
              <w:t>and discuss on CR split.</w:t>
            </w:r>
          </w:p>
        </w:tc>
      </w:tr>
      <w:tr w:rsidR="009F5A97" w14:paraId="3C5DF55C" w14:textId="77777777" w:rsidTr="00E01F82">
        <w:tc>
          <w:tcPr>
            <w:tcW w:w="2605" w:type="dxa"/>
          </w:tcPr>
          <w:p w14:paraId="0D78658A" w14:textId="274960C2" w:rsidR="009F5A97" w:rsidRPr="00F37909" w:rsidRDefault="0013431A" w:rsidP="00060250">
            <w:pPr>
              <w:pStyle w:val="proposal"/>
              <w:spacing w:after="12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R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AN4 117 (Nov 2025)</w:t>
            </w:r>
          </w:p>
        </w:tc>
        <w:tc>
          <w:tcPr>
            <w:tcW w:w="7016" w:type="dxa"/>
          </w:tcPr>
          <w:p w14:paraId="5EDC16A7" w14:textId="2C6C1A0B" w:rsidR="009F5A97" w:rsidRPr="00F37909" w:rsidRDefault="00CA0545" w:rsidP="00060250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C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ompanies provide further simulation results and draft CRs.</w:t>
            </w:r>
          </w:p>
        </w:tc>
      </w:tr>
      <w:tr w:rsidR="009F5A97" w14:paraId="44E9B222" w14:textId="77777777" w:rsidTr="00E01F82">
        <w:tc>
          <w:tcPr>
            <w:tcW w:w="2605" w:type="dxa"/>
          </w:tcPr>
          <w:p w14:paraId="7B9AAB73" w14:textId="4BC20F92" w:rsidR="009F5A97" w:rsidRPr="00F37909" w:rsidRDefault="00CA0545" w:rsidP="00060250">
            <w:pPr>
              <w:pStyle w:val="proposal"/>
              <w:spacing w:after="12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R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AN4 118 (Feb 2026)</w:t>
            </w:r>
          </w:p>
        </w:tc>
        <w:tc>
          <w:tcPr>
            <w:tcW w:w="7016" w:type="dxa"/>
          </w:tcPr>
          <w:p w14:paraId="77B06398" w14:textId="120208DB" w:rsidR="009F5A97" w:rsidRPr="00F37909" w:rsidRDefault="00CA0545" w:rsidP="00BF3B72">
            <w:pPr>
              <w:pStyle w:val="proposal"/>
              <w:spacing w:afterLines="0" w:after="0"/>
              <w:jc w:val="center"/>
              <w:rPr>
                <w:rFonts w:eastAsiaTheme="minorEastAsia"/>
                <w:b w:val="0"/>
                <w:bCs/>
                <w:sz w:val="24"/>
                <w:szCs w:val="24"/>
              </w:rPr>
            </w:pPr>
            <w:r w:rsidRPr="00F37909">
              <w:rPr>
                <w:rFonts w:eastAsiaTheme="minorEastAsia" w:hint="eastAsia"/>
                <w:b w:val="0"/>
                <w:bCs/>
                <w:sz w:val="24"/>
                <w:szCs w:val="24"/>
              </w:rPr>
              <w:t>C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R review</w:t>
            </w:r>
            <w:r w:rsidR="00BF3B72"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 and a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>gree</w:t>
            </w:r>
            <w:r w:rsidR="00BF3B72"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 on</w:t>
            </w:r>
            <w:r w:rsidRPr="00F37909">
              <w:rPr>
                <w:rFonts w:eastAsiaTheme="minorEastAsia"/>
                <w:b w:val="0"/>
                <w:bCs/>
                <w:sz w:val="24"/>
                <w:szCs w:val="24"/>
              </w:rPr>
              <w:t xml:space="preserve"> the formal CR</w:t>
            </w:r>
          </w:p>
        </w:tc>
      </w:tr>
    </w:tbl>
    <w:p w14:paraId="3A82CDC3" w14:textId="77777777" w:rsidR="009F5A97" w:rsidRDefault="009F5A97" w:rsidP="0008599B">
      <w:pPr>
        <w:spacing w:after="120"/>
        <w:rPr>
          <w:color w:val="000000" w:themeColor="text1"/>
          <w:sz w:val="36"/>
        </w:rPr>
      </w:pPr>
    </w:p>
    <w:p w14:paraId="05C19E55" w14:textId="2DE81239" w:rsidR="00203872" w:rsidRPr="00BC4372" w:rsidRDefault="009F5A97" w:rsidP="0008599B">
      <w:pPr>
        <w:spacing w:after="120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3</w:t>
      </w:r>
      <w:r w:rsidR="002D0EB8" w:rsidRPr="00BC4372">
        <w:rPr>
          <w:color w:val="000000" w:themeColor="text1"/>
          <w:sz w:val="36"/>
        </w:rPr>
        <w:t xml:space="preserve">. </w:t>
      </w:r>
      <w:r w:rsidR="00203872" w:rsidRPr="00BC4372">
        <w:rPr>
          <w:color w:val="000000" w:themeColor="text1"/>
          <w:sz w:val="36"/>
        </w:rPr>
        <w:t>References</w:t>
      </w:r>
    </w:p>
    <w:p w14:paraId="7399D1BE" w14:textId="22D5E35C" w:rsidR="00524E7D" w:rsidRDefault="000D503A" w:rsidP="00AE404F">
      <w:pPr>
        <w:spacing w:after="120"/>
        <w:rPr>
          <w:color w:val="000000" w:themeColor="text1"/>
        </w:rPr>
      </w:pPr>
      <w:bookmarkStart w:id="2" w:name="_Ref171230908"/>
      <w:r w:rsidRPr="00E9280C">
        <w:rPr>
          <w:color w:val="000000" w:themeColor="text1"/>
        </w:rPr>
        <w:t>[1] R</w:t>
      </w:r>
      <w:r w:rsidR="00646DE6">
        <w:rPr>
          <w:color w:val="000000" w:themeColor="text1"/>
        </w:rPr>
        <w:t>P</w:t>
      </w:r>
      <w:r w:rsidRPr="00E9280C">
        <w:rPr>
          <w:color w:val="000000" w:themeColor="text1"/>
        </w:rPr>
        <w:t>-2</w:t>
      </w:r>
      <w:r w:rsidR="00646DE6">
        <w:rPr>
          <w:color w:val="000000" w:themeColor="text1"/>
        </w:rPr>
        <w:t>41</w:t>
      </w:r>
      <w:r w:rsidR="007C78A2">
        <w:rPr>
          <w:color w:val="000000" w:themeColor="text1"/>
        </w:rPr>
        <w:t>824</w:t>
      </w:r>
      <w:r w:rsidRPr="00E9280C">
        <w:rPr>
          <w:color w:val="000000" w:themeColor="text1"/>
        </w:rPr>
        <w:t>, “</w:t>
      </w:r>
      <w:r w:rsidR="007C78A2" w:rsidRPr="007C78A2">
        <w:rPr>
          <w:color w:val="000000" w:themeColor="text1"/>
          <w:lang w:eastAsia="zh-CN"/>
        </w:rPr>
        <w:t>Revised WID: Low-power wake-up signal and receiver for NR (LP-WUS/WUR)</w:t>
      </w:r>
      <w:r w:rsidRPr="00E9280C">
        <w:rPr>
          <w:color w:val="000000" w:themeColor="text1"/>
        </w:rPr>
        <w:t>,” 3GPP TSG RAN WG Meeting #1</w:t>
      </w:r>
      <w:r w:rsidR="0077443E">
        <w:rPr>
          <w:color w:val="000000" w:themeColor="text1"/>
        </w:rPr>
        <w:t>05</w:t>
      </w:r>
      <w:r w:rsidRPr="00E9280C">
        <w:rPr>
          <w:color w:val="000000" w:themeColor="text1"/>
        </w:rPr>
        <w:t xml:space="preserve">, </w:t>
      </w:r>
      <w:r w:rsidR="0077443E">
        <w:rPr>
          <w:color w:val="000000" w:themeColor="text1"/>
        </w:rPr>
        <w:t>Melbourne</w:t>
      </w:r>
      <w:r w:rsidRPr="00E9280C">
        <w:rPr>
          <w:color w:val="000000" w:themeColor="text1"/>
        </w:rPr>
        <w:t xml:space="preserve">, </w:t>
      </w:r>
      <w:r w:rsidR="00763CF8">
        <w:rPr>
          <w:color w:val="000000" w:themeColor="text1"/>
        </w:rPr>
        <w:t>Australia</w:t>
      </w:r>
      <w:r w:rsidRPr="00E9280C">
        <w:rPr>
          <w:color w:val="000000" w:themeColor="text1"/>
        </w:rPr>
        <w:t xml:space="preserve">, </w:t>
      </w:r>
      <w:r w:rsidR="00763CF8">
        <w:rPr>
          <w:color w:val="000000" w:themeColor="text1"/>
        </w:rPr>
        <w:t>Sept</w:t>
      </w:r>
      <w:r w:rsidRPr="00E9280C">
        <w:rPr>
          <w:color w:val="000000" w:themeColor="text1"/>
        </w:rPr>
        <w:t xml:space="preserve"> </w:t>
      </w:r>
      <w:r w:rsidR="00763CF8">
        <w:rPr>
          <w:color w:val="000000" w:themeColor="text1"/>
        </w:rPr>
        <w:t>9</w:t>
      </w:r>
      <w:r w:rsidRPr="00E9280C">
        <w:rPr>
          <w:color w:val="000000" w:themeColor="text1"/>
        </w:rPr>
        <w:t xml:space="preserve"> –</w:t>
      </w:r>
      <w:r w:rsidR="00763CF8">
        <w:rPr>
          <w:color w:val="000000" w:themeColor="text1"/>
        </w:rPr>
        <w:t xml:space="preserve"> </w:t>
      </w:r>
      <w:r w:rsidRPr="00E9280C">
        <w:rPr>
          <w:color w:val="000000" w:themeColor="text1"/>
        </w:rPr>
        <w:t>1</w:t>
      </w:r>
      <w:r w:rsidR="00763CF8">
        <w:rPr>
          <w:color w:val="000000" w:themeColor="text1"/>
        </w:rPr>
        <w:t>2</w:t>
      </w:r>
      <w:r w:rsidRPr="00E9280C">
        <w:rPr>
          <w:color w:val="000000" w:themeColor="text1"/>
        </w:rPr>
        <w:t>, 2025.</w:t>
      </w:r>
      <w:bookmarkEnd w:id="2"/>
    </w:p>
    <w:p w14:paraId="3393F006" w14:textId="4FF9A4F6" w:rsidR="00C16935" w:rsidRPr="00AE219D" w:rsidRDefault="00C16935" w:rsidP="00AE219D">
      <w:pPr>
        <w:spacing w:after="160" w:line="259" w:lineRule="auto"/>
        <w:rPr>
          <w:color w:val="000000" w:themeColor="text1"/>
          <w:sz w:val="36"/>
          <w:szCs w:val="36"/>
        </w:rPr>
      </w:pPr>
    </w:p>
    <w:sectPr w:rsidR="00C16935" w:rsidRPr="00AE219D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8E667" w14:textId="77777777" w:rsidR="00DB2D34" w:rsidRDefault="00DB2D34">
      <w:r>
        <w:separator/>
      </w:r>
    </w:p>
  </w:endnote>
  <w:endnote w:type="continuationSeparator" w:id="0">
    <w:p w14:paraId="0705F3E3" w14:textId="77777777" w:rsidR="00DB2D34" w:rsidRDefault="00DB2D34">
      <w:r>
        <w:continuationSeparator/>
      </w:r>
    </w:p>
  </w:endnote>
  <w:endnote w:type="continuationNotice" w:id="1">
    <w:p w14:paraId="1D862AD3" w14:textId="77777777" w:rsidR="00DB2D34" w:rsidRDefault="00DB2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6527F" w14:textId="77777777" w:rsidR="00DB2D34" w:rsidRDefault="00DB2D34">
      <w:r>
        <w:separator/>
      </w:r>
    </w:p>
  </w:footnote>
  <w:footnote w:type="continuationSeparator" w:id="0">
    <w:p w14:paraId="44DFE5F1" w14:textId="77777777" w:rsidR="00DB2D34" w:rsidRDefault="00DB2D34">
      <w:r>
        <w:continuationSeparator/>
      </w:r>
    </w:p>
  </w:footnote>
  <w:footnote w:type="continuationNotice" w:id="1">
    <w:p w14:paraId="79B0A9EA" w14:textId="77777777" w:rsidR="00DB2D34" w:rsidRDefault="00DB2D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7"/>
    <w:lvlOverride w:ilvl="0">
      <w:startOverride w:val="1"/>
    </w:lvlOverride>
  </w:num>
  <w:num w:numId="2" w16cid:durableId="946349603">
    <w:abstractNumId w:val="6"/>
  </w:num>
  <w:num w:numId="3" w16cid:durableId="1396515697">
    <w:abstractNumId w:val="8"/>
  </w:num>
  <w:num w:numId="4" w16cid:durableId="2090543975">
    <w:abstractNumId w:val="3"/>
  </w:num>
  <w:num w:numId="5" w16cid:durableId="799035260">
    <w:abstractNumId w:val="2"/>
  </w:num>
  <w:num w:numId="6" w16cid:durableId="870923146">
    <w:abstractNumId w:val="0"/>
  </w:num>
  <w:num w:numId="7" w16cid:durableId="1425150372">
    <w:abstractNumId w:val="12"/>
  </w:num>
  <w:num w:numId="8" w16cid:durableId="694309624">
    <w:abstractNumId w:val="7"/>
  </w:num>
  <w:num w:numId="9" w16cid:durableId="965236397">
    <w:abstractNumId w:val="11"/>
  </w:num>
  <w:num w:numId="10" w16cid:durableId="859011594">
    <w:abstractNumId w:val="4"/>
  </w:num>
  <w:num w:numId="11" w16cid:durableId="272329500">
    <w:abstractNumId w:val="10"/>
  </w:num>
  <w:num w:numId="12" w16cid:durableId="1888908339">
    <w:abstractNumId w:val="1"/>
  </w:num>
  <w:num w:numId="13" w16cid:durableId="1760716869">
    <w:abstractNumId w:val="9"/>
  </w:num>
  <w:num w:numId="14" w16cid:durableId="199278449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5042"/>
    <w:rsid w:val="0003639B"/>
    <w:rsid w:val="000364BA"/>
    <w:rsid w:val="0003704A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E7C"/>
    <w:rsid w:val="00064258"/>
    <w:rsid w:val="00064725"/>
    <w:rsid w:val="00064965"/>
    <w:rsid w:val="000649B6"/>
    <w:rsid w:val="000649DC"/>
    <w:rsid w:val="0006512A"/>
    <w:rsid w:val="00065497"/>
    <w:rsid w:val="00065960"/>
    <w:rsid w:val="00065FB9"/>
    <w:rsid w:val="000662FF"/>
    <w:rsid w:val="000668DA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F3D"/>
    <w:rsid w:val="00071F54"/>
    <w:rsid w:val="0007202D"/>
    <w:rsid w:val="000720A0"/>
    <w:rsid w:val="0007240E"/>
    <w:rsid w:val="000727A9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E4A"/>
    <w:rsid w:val="000820B4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186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B90"/>
    <w:rsid w:val="00093C9C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32AD"/>
    <w:rsid w:val="000A3F3D"/>
    <w:rsid w:val="000A4976"/>
    <w:rsid w:val="000A4E61"/>
    <w:rsid w:val="000A54B7"/>
    <w:rsid w:val="000A55F4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EF1"/>
    <w:rsid w:val="000B3586"/>
    <w:rsid w:val="000B3E67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F8C"/>
    <w:rsid w:val="000B7FEB"/>
    <w:rsid w:val="000C076F"/>
    <w:rsid w:val="000C120D"/>
    <w:rsid w:val="000C1303"/>
    <w:rsid w:val="000C17D6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D3D"/>
    <w:rsid w:val="000C646B"/>
    <w:rsid w:val="000C6D9B"/>
    <w:rsid w:val="000C7193"/>
    <w:rsid w:val="000D02B3"/>
    <w:rsid w:val="000D03D6"/>
    <w:rsid w:val="000D05BC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BA0"/>
    <w:rsid w:val="00126EEF"/>
    <w:rsid w:val="00130ABB"/>
    <w:rsid w:val="001314CB"/>
    <w:rsid w:val="001316FD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31A"/>
    <w:rsid w:val="00134584"/>
    <w:rsid w:val="00135717"/>
    <w:rsid w:val="00135A74"/>
    <w:rsid w:val="00136635"/>
    <w:rsid w:val="00136711"/>
    <w:rsid w:val="00136D74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56FA"/>
    <w:rsid w:val="001468C4"/>
    <w:rsid w:val="00146A8A"/>
    <w:rsid w:val="00146D14"/>
    <w:rsid w:val="001477B0"/>
    <w:rsid w:val="00147BCC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663A"/>
    <w:rsid w:val="001768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48D"/>
    <w:rsid w:val="0018160E"/>
    <w:rsid w:val="00181CC6"/>
    <w:rsid w:val="001824D1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71E"/>
    <w:rsid w:val="00193CE9"/>
    <w:rsid w:val="00193ED6"/>
    <w:rsid w:val="001945F5"/>
    <w:rsid w:val="001946EB"/>
    <w:rsid w:val="00194F10"/>
    <w:rsid w:val="00195636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2022"/>
    <w:rsid w:val="001A2384"/>
    <w:rsid w:val="001A3174"/>
    <w:rsid w:val="001A32A0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18D0"/>
    <w:rsid w:val="001B1A76"/>
    <w:rsid w:val="001B1B59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6C3"/>
    <w:rsid w:val="001D232E"/>
    <w:rsid w:val="001D2995"/>
    <w:rsid w:val="001D4894"/>
    <w:rsid w:val="001D51D0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2E7B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7A1"/>
    <w:rsid w:val="00204817"/>
    <w:rsid w:val="00204EE8"/>
    <w:rsid w:val="00205130"/>
    <w:rsid w:val="002056B1"/>
    <w:rsid w:val="0020579C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37EB2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9F1"/>
    <w:rsid w:val="00256BC4"/>
    <w:rsid w:val="00257370"/>
    <w:rsid w:val="00260563"/>
    <w:rsid w:val="002620FF"/>
    <w:rsid w:val="002624E8"/>
    <w:rsid w:val="002628F0"/>
    <w:rsid w:val="00262BDD"/>
    <w:rsid w:val="002634FA"/>
    <w:rsid w:val="0026350E"/>
    <w:rsid w:val="002636C8"/>
    <w:rsid w:val="00263A8C"/>
    <w:rsid w:val="00263E5A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D6B"/>
    <w:rsid w:val="00280583"/>
    <w:rsid w:val="0028068C"/>
    <w:rsid w:val="00280A2C"/>
    <w:rsid w:val="00281CB6"/>
    <w:rsid w:val="00282778"/>
    <w:rsid w:val="00282E72"/>
    <w:rsid w:val="002831D7"/>
    <w:rsid w:val="0028325C"/>
    <w:rsid w:val="00283599"/>
    <w:rsid w:val="0028360F"/>
    <w:rsid w:val="00284091"/>
    <w:rsid w:val="00284822"/>
    <w:rsid w:val="00284D26"/>
    <w:rsid w:val="00286031"/>
    <w:rsid w:val="00286292"/>
    <w:rsid w:val="0028677E"/>
    <w:rsid w:val="00286DD7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1162"/>
    <w:rsid w:val="002A17C6"/>
    <w:rsid w:val="002A1FC7"/>
    <w:rsid w:val="002A28A3"/>
    <w:rsid w:val="002A3231"/>
    <w:rsid w:val="002A3396"/>
    <w:rsid w:val="002A3774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F16"/>
    <w:rsid w:val="002C47A2"/>
    <w:rsid w:val="002C4DBB"/>
    <w:rsid w:val="002C4DF2"/>
    <w:rsid w:val="002C5E84"/>
    <w:rsid w:val="002C6517"/>
    <w:rsid w:val="002C7629"/>
    <w:rsid w:val="002C7D37"/>
    <w:rsid w:val="002C7E51"/>
    <w:rsid w:val="002D0898"/>
    <w:rsid w:val="002D0BA1"/>
    <w:rsid w:val="002D0C26"/>
    <w:rsid w:val="002D0EB8"/>
    <w:rsid w:val="002D1AE9"/>
    <w:rsid w:val="002D1F20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40BB"/>
    <w:rsid w:val="00304C46"/>
    <w:rsid w:val="00305571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CD"/>
    <w:rsid w:val="00317BDA"/>
    <w:rsid w:val="00320163"/>
    <w:rsid w:val="003202DB"/>
    <w:rsid w:val="00321A8E"/>
    <w:rsid w:val="00321E9D"/>
    <w:rsid w:val="0032242F"/>
    <w:rsid w:val="0032330B"/>
    <w:rsid w:val="0032390B"/>
    <w:rsid w:val="00323B31"/>
    <w:rsid w:val="00324519"/>
    <w:rsid w:val="00324633"/>
    <w:rsid w:val="00324B6D"/>
    <w:rsid w:val="0032533A"/>
    <w:rsid w:val="003256A0"/>
    <w:rsid w:val="00325B25"/>
    <w:rsid w:val="00325E10"/>
    <w:rsid w:val="00325F53"/>
    <w:rsid w:val="00327743"/>
    <w:rsid w:val="003277F6"/>
    <w:rsid w:val="00327825"/>
    <w:rsid w:val="00330D3D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05D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825"/>
    <w:rsid w:val="00376893"/>
    <w:rsid w:val="00376BDB"/>
    <w:rsid w:val="003770D6"/>
    <w:rsid w:val="003773DE"/>
    <w:rsid w:val="00377A19"/>
    <w:rsid w:val="00377F52"/>
    <w:rsid w:val="003801AD"/>
    <w:rsid w:val="0038075B"/>
    <w:rsid w:val="00380788"/>
    <w:rsid w:val="00380986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D5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5BBA"/>
    <w:rsid w:val="00396490"/>
    <w:rsid w:val="003966FB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666C"/>
    <w:rsid w:val="003B6F55"/>
    <w:rsid w:val="003B7758"/>
    <w:rsid w:val="003B7969"/>
    <w:rsid w:val="003B7D5F"/>
    <w:rsid w:val="003C0901"/>
    <w:rsid w:val="003C145D"/>
    <w:rsid w:val="003C1567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5FA"/>
    <w:rsid w:val="003C641A"/>
    <w:rsid w:val="003C677D"/>
    <w:rsid w:val="003C67BE"/>
    <w:rsid w:val="003C7A82"/>
    <w:rsid w:val="003D0046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2DA"/>
    <w:rsid w:val="003D47F5"/>
    <w:rsid w:val="003D4B75"/>
    <w:rsid w:val="003D55FA"/>
    <w:rsid w:val="003D56AD"/>
    <w:rsid w:val="003D5F4A"/>
    <w:rsid w:val="003D63C4"/>
    <w:rsid w:val="003D6A6A"/>
    <w:rsid w:val="003D6EFB"/>
    <w:rsid w:val="003D7C4F"/>
    <w:rsid w:val="003E01F9"/>
    <w:rsid w:val="003E0763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0EC1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BA5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F8"/>
    <w:rsid w:val="00405F1D"/>
    <w:rsid w:val="00407669"/>
    <w:rsid w:val="00407C7A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C4D"/>
    <w:rsid w:val="00414E58"/>
    <w:rsid w:val="00415241"/>
    <w:rsid w:val="004154C8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ACF"/>
    <w:rsid w:val="0043230C"/>
    <w:rsid w:val="0043246A"/>
    <w:rsid w:val="00432DFF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401BC"/>
    <w:rsid w:val="00440EC9"/>
    <w:rsid w:val="004419C4"/>
    <w:rsid w:val="00441B64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5B36"/>
    <w:rsid w:val="004463DC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190"/>
    <w:rsid w:val="00461A5C"/>
    <w:rsid w:val="00461EBE"/>
    <w:rsid w:val="00461F67"/>
    <w:rsid w:val="00462C19"/>
    <w:rsid w:val="00462D60"/>
    <w:rsid w:val="00462EDB"/>
    <w:rsid w:val="004635A4"/>
    <w:rsid w:val="004639EF"/>
    <w:rsid w:val="004648B8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85D"/>
    <w:rsid w:val="00482DAF"/>
    <w:rsid w:val="00483CAA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5E9"/>
    <w:rsid w:val="00497BB5"/>
    <w:rsid w:val="004A14CC"/>
    <w:rsid w:val="004A198E"/>
    <w:rsid w:val="004A2302"/>
    <w:rsid w:val="004A2437"/>
    <w:rsid w:val="004A2E2E"/>
    <w:rsid w:val="004A34CF"/>
    <w:rsid w:val="004A3DDF"/>
    <w:rsid w:val="004A4835"/>
    <w:rsid w:val="004A4879"/>
    <w:rsid w:val="004A4CF6"/>
    <w:rsid w:val="004A4EC6"/>
    <w:rsid w:val="004A5EF0"/>
    <w:rsid w:val="004A64B2"/>
    <w:rsid w:val="004A68E2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33B"/>
    <w:rsid w:val="004C34B0"/>
    <w:rsid w:val="004C36A2"/>
    <w:rsid w:val="004C3AE1"/>
    <w:rsid w:val="004C3CBF"/>
    <w:rsid w:val="004C3E06"/>
    <w:rsid w:val="004C4168"/>
    <w:rsid w:val="004C4213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E1B"/>
    <w:rsid w:val="004D28A8"/>
    <w:rsid w:val="004D2C5F"/>
    <w:rsid w:val="004D2D85"/>
    <w:rsid w:val="004D2E25"/>
    <w:rsid w:val="004D337D"/>
    <w:rsid w:val="004D3600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68E8"/>
    <w:rsid w:val="004F6B2C"/>
    <w:rsid w:val="004F6C35"/>
    <w:rsid w:val="004F6CC2"/>
    <w:rsid w:val="004F6E7A"/>
    <w:rsid w:val="004F709B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F4C"/>
    <w:rsid w:val="0051412F"/>
    <w:rsid w:val="00514E03"/>
    <w:rsid w:val="0051502C"/>
    <w:rsid w:val="005153B6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E67"/>
    <w:rsid w:val="00520F0F"/>
    <w:rsid w:val="00520FEC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A69"/>
    <w:rsid w:val="00527AEF"/>
    <w:rsid w:val="00527E14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4B"/>
    <w:rsid w:val="005470AF"/>
    <w:rsid w:val="00547A3D"/>
    <w:rsid w:val="00547CAD"/>
    <w:rsid w:val="00550E94"/>
    <w:rsid w:val="0055157B"/>
    <w:rsid w:val="00551EA0"/>
    <w:rsid w:val="005524A5"/>
    <w:rsid w:val="005528A3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568C0"/>
    <w:rsid w:val="00560AC5"/>
    <w:rsid w:val="00560B88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68"/>
    <w:rsid w:val="0058084C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B84"/>
    <w:rsid w:val="00587DFB"/>
    <w:rsid w:val="00587E68"/>
    <w:rsid w:val="00587FE1"/>
    <w:rsid w:val="00590882"/>
    <w:rsid w:val="00591209"/>
    <w:rsid w:val="00592313"/>
    <w:rsid w:val="00592F77"/>
    <w:rsid w:val="00593AB6"/>
    <w:rsid w:val="0059489D"/>
    <w:rsid w:val="00594967"/>
    <w:rsid w:val="00594ACA"/>
    <w:rsid w:val="00594C07"/>
    <w:rsid w:val="005957D5"/>
    <w:rsid w:val="005961CD"/>
    <w:rsid w:val="0059670A"/>
    <w:rsid w:val="00596831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9AF"/>
    <w:rsid w:val="005C636E"/>
    <w:rsid w:val="005C6460"/>
    <w:rsid w:val="005C68B2"/>
    <w:rsid w:val="005C7459"/>
    <w:rsid w:val="005C7817"/>
    <w:rsid w:val="005D015D"/>
    <w:rsid w:val="005D054F"/>
    <w:rsid w:val="005D0682"/>
    <w:rsid w:val="005D0BFB"/>
    <w:rsid w:val="005D1095"/>
    <w:rsid w:val="005D2764"/>
    <w:rsid w:val="005D28C6"/>
    <w:rsid w:val="005D2B55"/>
    <w:rsid w:val="005D2E54"/>
    <w:rsid w:val="005D2E6C"/>
    <w:rsid w:val="005D324E"/>
    <w:rsid w:val="005D33D3"/>
    <w:rsid w:val="005D39CD"/>
    <w:rsid w:val="005D4BDA"/>
    <w:rsid w:val="005D4FB1"/>
    <w:rsid w:val="005D50BD"/>
    <w:rsid w:val="005D5156"/>
    <w:rsid w:val="005D554B"/>
    <w:rsid w:val="005D563F"/>
    <w:rsid w:val="005D612D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4160"/>
    <w:rsid w:val="005E41D0"/>
    <w:rsid w:val="005E4D4D"/>
    <w:rsid w:val="005E5389"/>
    <w:rsid w:val="005E5EB8"/>
    <w:rsid w:val="005E61EC"/>
    <w:rsid w:val="005E620E"/>
    <w:rsid w:val="005E6CEF"/>
    <w:rsid w:val="005E7CA4"/>
    <w:rsid w:val="005F045F"/>
    <w:rsid w:val="005F0920"/>
    <w:rsid w:val="005F0A7F"/>
    <w:rsid w:val="005F0F86"/>
    <w:rsid w:val="005F1506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D4F"/>
    <w:rsid w:val="00613B4A"/>
    <w:rsid w:val="00613DFE"/>
    <w:rsid w:val="00614E41"/>
    <w:rsid w:val="0061544A"/>
    <w:rsid w:val="0061569B"/>
    <w:rsid w:val="00615925"/>
    <w:rsid w:val="00616E2E"/>
    <w:rsid w:val="00616F95"/>
    <w:rsid w:val="006170E9"/>
    <w:rsid w:val="006170F4"/>
    <w:rsid w:val="006173A2"/>
    <w:rsid w:val="00617DC4"/>
    <w:rsid w:val="00617FD7"/>
    <w:rsid w:val="00620047"/>
    <w:rsid w:val="006201C6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88D"/>
    <w:rsid w:val="006328ED"/>
    <w:rsid w:val="00632B66"/>
    <w:rsid w:val="00632CF1"/>
    <w:rsid w:val="006333FF"/>
    <w:rsid w:val="0063355C"/>
    <w:rsid w:val="00633A19"/>
    <w:rsid w:val="00633B45"/>
    <w:rsid w:val="00633F03"/>
    <w:rsid w:val="00634902"/>
    <w:rsid w:val="00634B7E"/>
    <w:rsid w:val="00634CAA"/>
    <w:rsid w:val="00634F5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DE6"/>
    <w:rsid w:val="00646E24"/>
    <w:rsid w:val="0064740E"/>
    <w:rsid w:val="00647BE1"/>
    <w:rsid w:val="00650540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7644"/>
    <w:rsid w:val="0066772C"/>
    <w:rsid w:val="00667B06"/>
    <w:rsid w:val="00670060"/>
    <w:rsid w:val="0067017D"/>
    <w:rsid w:val="00671E14"/>
    <w:rsid w:val="00674575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2FA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5FA"/>
    <w:rsid w:val="006817D9"/>
    <w:rsid w:val="00681DB4"/>
    <w:rsid w:val="00681FC0"/>
    <w:rsid w:val="00681FC3"/>
    <w:rsid w:val="006832E4"/>
    <w:rsid w:val="00683954"/>
    <w:rsid w:val="006845DD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589"/>
    <w:rsid w:val="006A09D6"/>
    <w:rsid w:val="006A0B65"/>
    <w:rsid w:val="006A0CE7"/>
    <w:rsid w:val="006A13B2"/>
    <w:rsid w:val="006A1821"/>
    <w:rsid w:val="006A2844"/>
    <w:rsid w:val="006A2F91"/>
    <w:rsid w:val="006A359C"/>
    <w:rsid w:val="006A35A6"/>
    <w:rsid w:val="006A3BAA"/>
    <w:rsid w:val="006A469F"/>
    <w:rsid w:val="006A4BF0"/>
    <w:rsid w:val="006A4CA0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B020B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78FE"/>
    <w:rsid w:val="006C7B43"/>
    <w:rsid w:val="006D0225"/>
    <w:rsid w:val="006D0FA8"/>
    <w:rsid w:val="006D1400"/>
    <w:rsid w:val="006D19F1"/>
    <w:rsid w:val="006D272D"/>
    <w:rsid w:val="006D2AC6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1A"/>
    <w:rsid w:val="006D7C91"/>
    <w:rsid w:val="006E0B10"/>
    <w:rsid w:val="006E0E49"/>
    <w:rsid w:val="006E14CB"/>
    <w:rsid w:val="006E17FF"/>
    <w:rsid w:val="006E1EA7"/>
    <w:rsid w:val="006E241F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B29"/>
    <w:rsid w:val="006F1F81"/>
    <w:rsid w:val="006F23C0"/>
    <w:rsid w:val="006F2815"/>
    <w:rsid w:val="006F325E"/>
    <w:rsid w:val="006F3CB1"/>
    <w:rsid w:val="006F4514"/>
    <w:rsid w:val="006F45EB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B01"/>
    <w:rsid w:val="00720B0A"/>
    <w:rsid w:val="00720F53"/>
    <w:rsid w:val="00721346"/>
    <w:rsid w:val="00721C69"/>
    <w:rsid w:val="00722437"/>
    <w:rsid w:val="007226B3"/>
    <w:rsid w:val="00722844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DE"/>
    <w:rsid w:val="0074269E"/>
    <w:rsid w:val="007430F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801"/>
    <w:rsid w:val="00745E7E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7A5"/>
    <w:rsid w:val="007549F8"/>
    <w:rsid w:val="00755124"/>
    <w:rsid w:val="00755286"/>
    <w:rsid w:val="00755B57"/>
    <w:rsid w:val="00756267"/>
    <w:rsid w:val="007566BD"/>
    <w:rsid w:val="007576E2"/>
    <w:rsid w:val="00760265"/>
    <w:rsid w:val="00761A89"/>
    <w:rsid w:val="00761B32"/>
    <w:rsid w:val="00763576"/>
    <w:rsid w:val="00763743"/>
    <w:rsid w:val="00763956"/>
    <w:rsid w:val="00763A15"/>
    <w:rsid w:val="00763CF8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43E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6B5"/>
    <w:rsid w:val="007917FF"/>
    <w:rsid w:val="00791B65"/>
    <w:rsid w:val="00791C40"/>
    <w:rsid w:val="0079265C"/>
    <w:rsid w:val="00792E58"/>
    <w:rsid w:val="00792EC4"/>
    <w:rsid w:val="007936FA"/>
    <w:rsid w:val="007937F0"/>
    <w:rsid w:val="00793D97"/>
    <w:rsid w:val="007947B0"/>
    <w:rsid w:val="007949AF"/>
    <w:rsid w:val="00794A5C"/>
    <w:rsid w:val="00794E2A"/>
    <w:rsid w:val="00794EAF"/>
    <w:rsid w:val="00794ED4"/>
    <w:rsid w:val="0079544B"/>
    <w:rsid w:val="00795D10"/>
    <w:rsid w:val="00795D8B"/>
    <w:rsid w:val="00796C5A"/>
    <w:rsid w:val="007972CF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B0255"/>
    <w:rsid w:val="007B0270"/>
    <w:rsid w:val="007B051A"/>
    <w:rsid w:val="007B080F"/>
    <w:rsid w:val="007B184F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8A2"/>
    <w:rsid w:val="007C799D"/>
    <w:rsid w:val="007C7C62"/>
    <w:rsid w:val="007C7D5D"/>
    <w:rsid w:val="007C7E19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3AA5"/>
    <w:rsid w:val="007E41C5"/>
    <w:rsid w:val="007E43E8"/>
    <w:rsid w:val="007E4D37"/>
    <w:rsid w:val="007E504C"/>
    <w:rsid w:val="007E53F5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BFD"/>
    <w:rsid w:val="00802F7C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709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DA7"/>
    <w:rsid w:val="00844332"/>
    <w:rsid w:val="00844E8B"/>
    <w:rsid w:val="00844FF2"/>
    <w:rsid w:val="008456C1"/>
    <w:rsid w:val="00845FB9"/>
    <w:rsid w:val="008460A8"/>
    <w:rsid w:val="00846373"/>
    <w:rsid w:val="008463C1"/>
    <w:rsid w:val="00847170"/>
    <w:rsid w:val="00847614"/>
    <w:rsid w:val="008478C6"/>
    <w:rsid w:val="00847F59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84D"/>
    <w:rsid w:val="0085487E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C78"/>
    <w:rsid w:val="00860E65"/>
    <w:rsid w:val="008616E4"/>
    <w:rsid w:val="008618CD"/>
    <w:rsid w:val="00861D82"/>
    <w:rsid w:val="00861E2A"/>
    <w:rsid w:val="00862C99"/>
    <w:rsid w:val="00863552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8010C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9743E"/>
    <w:rsid w:val="008A04C2"/>
    <w:rsid w:val="008A053D"/>
    <w:rsid w:val="008A0B76"/>
    <w:rsid w:val="008A1399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6465"/>
    <w:rsid w:val="008A67CA"/>
    <w:rsid w:val="008A694E"/>
    <w:rsid w:val="008A6B24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4E8"/>
    <w:rsid w:val="008D466F"/>
    <w:rsid w:val="008D4A6D"/>
    <w:rsid w:val="008D4B3A"/>
    <w:rsid w:val="008D51B3"/>
    <w:rsid w:val="008D6CA7"/>
    <w:rsid w:val="008D72C0"/>
    <w:rsid w:val="008D752D"/>
    <w:rsid w:val="008D75A4"/>
    <w:rsid w:val="008D7CF9"/>
    <w:rsid w:val="008E09C3"/>
    <w:rsid w:val="008E0F18"/>
    <w:rsid w:val="008E0FA5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DD3"/>
    <w:rsid w:val="00914C23"/>
    <w:rsid w:val="0091659C"/>
    <w:rsid w:val="00916CAC"/>
    <w:rsid w:val="00917B6D"/>
    <w:rsid w:val="00917BFC"/>
    <w:rsid w:val="00917E3A"/>
    <w:rsid w:val="00917EED"/>
    <w:rsid w:val="00920242"/>
    <w:rsid w:val="00920B6E"/>
    <w:rsid w:val="00920DAB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2C89"/>
    <w:rsid w:val="00952D9E"/>
    <w:rsid w:val="00952F73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B43"/>
    <w:rsid w:val="00970E2C"/>
    <w:rsid w:val="00970FA9"/>
    <w:rsid w:val="009714FD"/>
    <w:rsid w:val="00971EBF"/>
    <w:rsid w:val="009726A2"/>
    <w:rsid w:val="00972A90"/>
    <w:rsid w:val="00972B94"/>
    <w:rsid w:val="0097307A"/>
    <w:rsid w:val="009736AA"/>
    <w:rsid w:val="009736E0"/>
    <w:rsid w:val="00973992"/>
    <w:rsid w:val="009749F6"/>
    <w:rsid w:val="00974F3A"/>
    <w:rsid w:val="0097527C"/>
    <w:rsid w:val="009754A9"/>
    <w:rsid w:val="009756C5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F36"/>
    <w:rsid w:val="00985416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A0300"/>
    <w:rsid w:val="009A050E"/>
    <w:rsid w:val="009A068C"/>
    <w:rsid w:val="009A09B8"/>
    <w:rsid w:val="009A0B4F"/>
    <w:rsid w:val="009A139A"/>
    <w:rsid w:val="009A14B3"/>
    <w:rsid w:val="009A2009"/>
    <w:rsid w:val="009A27E6"/>
    <w:rsid w:val="009A2890"/>
    <w:rsid w:val="009A3513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A97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4144"/>
    <w:rsid w:val="00A04476"/>
    <w:rsid w:val="00A04540"/>
    <w:rsid w:val="00A04A62"/>
    <w:rsid w:val="00A04C7E"/>
    <w:rsid w:val="00A04D2C"/>
    <w:rsid w:val="00A05BA6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B12"/>
    <w:rsid w:val="00A16B35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A46"/>
    <w:rsid w:val="00A27EA8"/>
    <w:rsid w:val="00A3034C"/>
    <w:rsid w:val="00A30436"/>
    <w:rsid w:val="00A30E11"/>
    <w:rsid w:val="00A3121C"/>
    <w:rsid w:val="00A312CA"/>
    <w:rsid w:val="00A31306"/>
    <w:rsid w:val="00A32587"/>
    <w:rsid w:val="00A32DAB"/>
    <w:rsid w:val="00A33CD0"/>
    <w:rsid w:val="00A33DB5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EF"/>
    <w:rsid w:val="00A446B1"/>
    <w:rsid w:val="00A44948"/>
    <w:rsid w:val="00A449A6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24E"/>
    <w:rsid w:val="00A72B9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28D7"/>
    <w:rsid w:val="00A92EB3"/>
    <w:rsid w:val="00A93003"/>
    <w:rsid w:val="00A93429"/>
    <w:rsid w:val="00A938FC"/>
    <w:rsid w:val="00A9392A"/>
    <w:rsid w:val="00A93944"/>
    <w:rsid w:val="00A94062"/>
    <w:rsid w:val="00A95300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1037"/>
    <w:rsid w:val="00AB1C86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D048E"/>
    <w:rsid w:val="00AD05B7"/>
    <w:rsid w:val="00AD1FA2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14DF"/>
    <w:rsid w:val="00B11735"/>
    <w:rsid w:val="00B1177A"/>
    <w:rsid w:val="00B117EE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DC4"/>
    <w:rsid w:val="00B22E7C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4F9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6566"/>
    <w:rsid w:val="00B366B4"/>
    <w:rsid w:val="00B3677F"/>
    <w:rsid w:val="00B36F42"/>
    <w:rsid w:val="00B405B4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E32"/>
    <w:rsid w:val="00B455ED"/>
    <w:rsid w:val="00B4567D"/>
    <w:rsid w:val="00B45C35"/>
    <w:rsid w:val="00B462AC"/>
    <w:rsid w:val="00B46317"/>
    <w:rsid w:val="00B471F8"/>
    <w:rsid w:val="00B47530"/>
    <w:rsid w:val="00B47AB4"/>
    <w:rsid w:val="00B510C6"/>
    <w:rsid w:val="00B51274"/>
    <w:rsid w:val="00B51F41"/>
    <w:rsid w:val="00B52A76"/>
    <w:rsid w:val="00B5350C"/>
    <w:rsid w:val="00B53933"/>
    <w:rsid w:val="00B53DC6"/>
    <w:rsid w:val="00B548FD"/>
    <w:rsid w:val="00B54D19"/>
    <w:rsid w:val="00B557B8"/>
    <w:rsid w:val="00B5582B"/>
    <w:rsid w:val="00B56341"/>
    <w:rsid w:val="00B56EE7"/>
    <w:rsid w:val="00B573C9"/>
    <w:rsid w:val="00B575BC"/>
    <w:rsid w:val="00B57AA8"/>
    <w:rsid w:val="00B57EA8"/>
    <w:rsid w:val="00B60126"/>
    <w:rsid w:val="00B60168"/>
    <w:rsid w:val="00B604E8"/>
    <w:rsid w:val="00B61C21"/>
    <w:rsid w:val="00B61E7A"/>
    <w:rsid w:val="00B62851"/>
    <w:rsid w:val="00B62BB4"/>
    <w:rsid w:val="00B62DAD"/>
    <w:rsid w:val="00B63214"/>
    <w:rsid w:val="00B6323F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147A"/>
    <w:rsid w:val="00B82213"/>
    <w:rsid w:val="00B827E6"/>
    <w:rsid w:val="00B82B85"/>
    <w:rsid w:val="00B83263"/>
    <w:rsid w:val="00B832FC"/>
    <w:rsid w:val="00B83862"/>
    <w:rsid w:val="00B83883"/>
    <w:rsid w:val="00B83C44"/>
    <w:rsid w:val="00B8520F"/>
    <w:rsid w:val="00B85332"/>
    <w:rsid w:val="00B85929"/>
    <w:rsid w:val="00B85BBA"/>
    <w:rsid w:val="00B86054"/>
    <w:rsid w:val="00B866E4"/>
    <w:rsid w:val="00B866FC"/>
    <w:rsid w:val="00B86A23"/>
    <w:rsid w:val="00B86C89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7B1"/>
    <w:rsid w:val="00B97632"/>
    <w:rsid w:val="00BA0844"/>
    <w:rsid w:val="00BA0BE3"/>
    <w:rsid w:val="00BA1324"/>
    <w:rsid w:val="00BA13DB"/>
    <w:rsid w:val="00BA2272"/>
    <w:rsid w:val="00BA2E72"/>
    <w:rsid w:val="00BA32E2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61D8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B71"/>
    <w:rsid w:val="00BF1F51"/>
    <w:rsid w:val="00BF2232"/>
    <w:rsid w:val="00BF23FC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72"/>
    <w:rsid w:val="00BF3BEA"/>
    <w:rsid w:val="00BF3E76"/>
    <w:rsid w:val="00BF54BB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85E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8BC"/>
    <w:rsid w:val="00C16935"/>
    <w:rsid w:val="00C16BB9"/>
    <w:rsid w:val="00C16DCA"/>
    <w:rsid w:val="00C16F87"/>
    <w:rsid w:val="00C170AC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DDF"/>
    <w:rsid w:val="00C24061"/>
    <w:rsid w:val="00C2423F"/>
    <w:rsid w:val="00C24D18"/>
    <w:rsid w:val="00C25418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951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FFB"/>
    <w:rsid w:val="00C502EC"/>
    <w:rsid w:val="00C50B3B"/>
    <w:rsid w:val="00C50D42"/>
    <w:rsid w:val="00C514A2"/>
    <w:rsid w:val="00C514E1"/>
    <w:rsid w:val="00C51622"/>
    <w:rsid w:val="00C518F3"/>
    <w:rsid w:val="00C51F9E"/>
    <w:rsid w:val="00C526DC"/>
    <w:rsid w:val="00C5305E"/>
    <w:rsid w:val="00C53905"/>
    <w:rsid w:val="00C539BB"/>
    <w:rsid w:val="00C53DD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E74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80097"/>
    <w:rsid w:val="00C80F77"/>
    <w:rsid w:val="00C81299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7002"/>
    <w:rsid w:val="00C878C7"/>
    <w:rsid w:val="00C901C7"/>
    <w:rsid w:val="00C90B4F"/>
    <w:rsid w:val="00C90C42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FAC"/>
    <w:rsid w:val="00CA00CD"/>
    <w:rsid w:val="00CA0545"/>
    <w:rsid w:val="00CA0574"/>
    <w:rsid w:val="00CA1D89"/>
    <w:rsid w:val="00CA2688"/>
    <w:rsid w:val="00CA306D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0F6B"/>
    <w:rsid w:val="00CB135B"/>
    <w:rsid w:val="00CB13C8"/>
    <w:rsid w:val="00CB2F24"/>
    <w:rsid w:val="00CB3A7E"/>
    <w:rsid w:val="00CB3D55"/>
    <w:rsid w:val="00CB40C7"/>
    <w:rsid w:val="00CB42F3"/>
    <w:rsid w:val="00CB4B03"/>
    <w:rsid w:val="00CB5C44"/>
    <w:rsid w:val="00CB616E"/>
    <w:rsid w:val="00CB6448"/>
    <w:rsid w:val="00CB6695"/>
    <w:rsid w:val="00CB7A22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A71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532"/>
    <w:rsid w:val="00CE2643"/>
    <w:rsid w:val="00CE2CDB"/>
    <w:rsid w:val="00CE32CF"/>
    <w:rsid w:val="00CE352B"/>
    <w:rsid w:val="00CE3BC7"/>
    <w:rsid w:val="00CE4753"/>
    <w:rsid w:val="00CE56D1"/>
    <w:rsid w:val="00CE599A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10A7"/>
    <w:rsid w:val="00CF11A8"/>
    <w:rsid w:val="00CF1401"/>
    <w:rsid w:val="00CF1663"/>
    <w:rsid w:val="00CF1A2F"/>
    <w:rsid w:val="00CF1C82"/>
    <w:rsid w:val="00CF1D54"/>
    <w:rsid w:val="00CF2401"/>
    <w:rsid w:val="00CF304E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17FC"/>
    <w:rsid w:val="00D01839"/>
    <w:rsid w:val="00D02A42"/>
    <w:rsid w:val="00D02B43"/>
    <w:rsid w:val="00D02FF0"/>
    <w:rsid w:val="00D04E73"/>
    <w:rsid w:val="00D050BB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19B"/>
    <w:rsid w:val="00D3319C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3CBB"/>
    <w:rsid w:val="00D64247"/>
    <w:rsid w:val="00D649DF"/>
    <w:rsid w:val="00D65077"/>
    <w:rsid w:val="00D65D9C"/>
    <w:rsid w:val="00D67172"/>
    <w:rsid w:val="00D67210"/>
    <w:rsid w:val="00D67E2C"/>
    <w:rsid w:val="00D708F6"/>
    <w:rsid w:val="00D70A5A"/>
    <w:rsid w:val="00D71209"/>
    <w:rsid w:val="00D7127E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8E6"/>
    <w:rsid w:val="00D770D1"/>
    <w:rsid w:val="00D77AF8"/>
    <w:rsid w:val="00D77B00"/>
    <w:rsid w:val="00D77B27"/>
    <w:rsid w:val="00D77DFE"/>
    <w:rsid w:val="00D80007"/>
    <w:rsid w:val="00D8011E"/>
    <w:rsid w:val="00D80AF7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C62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70EA"/>
    <w:rsid w:val="00DA715E"/>
    <w:rsid w:val="00DA7A61"/>
    <w:rsid w:val="00DB12A4"/>
    <w:rsid w:val="00DB1853"/>
    <w:rsid w:val="00DB2D34"/>
    <w:rsid w:val="00DB327F"/>
    <w:rsid w:val="00DB3D07"/>
    <w:rsid w:val="00DB3E9B"/>
    <w:rsid w:val="00DB4595"/>
    <w:rsid w:val="00DB469B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F5D"/>
    <w:rsid w:val="00DC2035"/>
    <w:rsid w:val="00DC21E9"/>
    <w:rsid w:val="00DC2631"/>
    <w:rsid w:val="00DC2787"/>
    <w:rsid w:val="00DC2975"/>
    <w:rsid w:val="00DC2EE2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D0519"/>
    <w:rsid w:val="00DD06C4"/>
    <w:rsid w:val="00DD09FD"/>
    <w:rsid w:val="00DD0F32"/>
    <w:rsid w:val="00DD117B"/>
    <w:rsid w:val="00DD169F"/>
    <w:rsid w:val="00DD1AA1"/>
    <w:rsid w:val="00DD1D0E"/>
    <w:rsid w:val="00DD20A7"/>
    <w:rsid w:val="00DD28BC"/>
    <w:rsid w:val="00DD3626"/>
    <w:rsid w:val="00DD3A2E"/>
    <w:rsid w:val="00DD402B"/>
    <w:rsid w:val="00DD4181"/>
    <w:rsid w:val="00DD4C71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4433"/>
    <w:rsid w:val="00DE4802"/>
    <w:rsid w:val="00DE5125"/>
    <w:rsid w:val="00DE54D8"/>
    <w:rsid w:val="00DE5664"/>
    <w:rsid w:val="00DE57AB"/>
    <w:rsid w:val="00DE6124"/>
    <w:rsid w:val="00DE62D7"/>
    <w:rsid w:val="00DE6FB8"/>
    <w:rsid w:val="00DE702E"/>
    <w:rsid w:val="00DE71AA"/>
    <w:rsid w:val="00DE7A14"/>
    <w:rsid w:val="00DE7F33"/>
    <w:rsid w:val="00DF023C"/>
    <w:rsid w:val="00DF06C6"/>
    <w:rsid w:val="00DF0780"/>
    <w:rsid w:val="00DF0E0A"/>
    <w:rsid w:val="00DF1063"/>
    <w:rsid w:val="00DF1467"/>
    <w:rsid w:val="00DF19AA"/>
    <w:rsid w:val="00DF2C2B"/>
    <w:rsid w:val="00DF2E92"/>
    <w:rsid w:val="00DF3456"/>
    <w:rsid w:val="00DF3EBE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1F82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F9B"/>
    <w:rsid w:val="00E41AD1"/>
    <w:rsid w:val="00E41DC5"/>
    <w:rsid w:val="00E427D3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3279"/>
    <w:rsid w:val="00E643F9"/>
    <w:rsid w:val="00E64723"/>
    <w:rsid w:val="00E650BE"/>
    <w:rsid w:val="00E653FE"/>
    <w:rsid w:val="00E6547C"/>
    <w:rsid w:val="00E656F6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7D4"/>
    <w:rsid w:val="00E77958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5ADA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33E0"/>
    <w:rsid w:val="00E93BC6"/>
    <w:rsid w:val="00E93EAE"/>
    <w:rsid w:val="00E948CB"/>
    <w:rsid w:val="00E95035"/>
    <w:rsid w:val="00E96436"/>
    <w:rsid w:val="00E97903"/>
    <w:rsid w:val="00E97EC1"/>
    <w:rsid w:val="00EA0AE3"/>
    <w:rsid w:val="00EA10A0"/>
    <w:rsid w:val="00EA13B4"/>
    <w:rsid w:val="00EA165D"/>
    <w:rsid w:val="00EA2D10"/>
    <w:rsid w:val="00EA3A7F"/>
    <w:rsid w:val="00EA3C0C"/>
    <w:rsid w:val="00EA3E14"/>
    <w:rsid w:val="00EA4B94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9C9"/>
    <w:rsid w:val="00EB1C0A"/>
    <w:rsid w:val="00EB26B1"/>
    <w:rsid w:val="00EB2F44"/>
    <w:rsid w:val="00EB3223"/>
    <w:rsid w:val="00EB32AA"/>
    <w:rsid w:val="00EB345E"/>
    <w:rsid w:val="00EB49D1"/>
    <w:rsid w:val="00EB51D2"/>
    <w:rsid w:val="00EB528C"/>
    <w:rsid w:val="00EB7982"/>
    <w:rsid w:val="00EC014E"/>
    <w:rsid w:val="00EC054A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73D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D7D60"/>
    <w:rsid w:val="00EE00B3"/>
    <w:rsid w:val="00EE0A26"/>
    <w:rsid w:val="00EE0F34"/>
    <w:rsid w:val="00EE22AF"/>
    <w:rsid w:val="00EE338D"/>
    <w:rsid w:val="00EE3593"/>
    <w:rsid w:val="00EE3D82"/>
    <w:rsid w:val="00EE3E64"/>
    <w:rsid w:val="00EE3EE5"/>
    <w:rsid w:val="00EE4078"/>
    <w:rsid w:val="00EE43AA"/>
    <w:rsid w:val="00EE442E"/>
    <w:rsid w:val="00EE4E59"/>
    <w:rsid w:val="00EE4FC0"/>
    <w:rsid w:val="00EE5365"/>
    <w:rsid w:val="00EE541B"/>
    <w:rsid w:val="00EE66B4"/>
    <w:rsid w:val="00EE691B"/>
    <w:rsid w:val="00EE6CEC"/>
    <w:rsid w:val="00EE6F2A"/>
    <w:rsid w:val="00EE704C"/>
    <w:rsid w:val="00EE758E"/>
    <w:rsid w:val="00EE7644"/>
    <w:rsid w:val="00EE7FA5"/>
    <w:rsid w:val="00EF05B9"/>
    <w:rsid w:val="00EF08E0"/>
    <w:rsid w:val="00EF10AD"/>
    <w:rsid w:val="00EF1A33"/>
    <w:rsid w:val="00EF1A70"/>
    <w:rsid w:val="00EF32A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20C8"/>
    <w:rsid w:val="00F038DC"/>
    <w:rsid w:val="00F03946"/>
    <w:rsid w:val="00F03F30"/>
    <w:rsid w:val="00F05C5F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4436"/>
    <w:rsid w:val="00F35C34"/>
    <w:rsid w:val="00F35CD8"/>
    <w:rsid w:val="00F3636E"/>
    <w:rsid w:val="00F366BA"/>
    <w:rsid w:val="00F3689D"/>
    <w:rsid w:val="00F37179"/>
    <w:rsid w:val="00F37275"/>
    <w:rsid w:val="00F37909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40D3"/>
    <w:rsid w:val="00F4475E"/>
    <w:rsid w:val="00F4546B"/>
    <w:rsid w:val="00F45814"/>
    <w:rsid w:val="00F45844"/>
    <w:rsid w:val="00F45BF3"/>
    <w:rsid w:val="00F45FB4"/>
    <w:rsid w:val="00F462F3"/>
    <w:rsid w:val="00F46DA6"/>
    <w:rsid w:val="00F50806"/>
    <w:rsid w:val="00F508B9"/>
    <w:rsid w:val="00F5174E"/>
    <w:rsid w:val="00F518A7"/>
    <w:rsid w:val="00F527CB"/>
    <w:rsid w:val="00F52A51"/>
    <w:rsid w:val="00F531C6"/>
    <w:rsid w:val="00F53372"/>
    <w:rsid w:val="00F53EBA"/>
    <w:rsid w:val="00F5465E"/>
    <w:rsid w:val="00F549D1"/>
    <w:rsid w:val="00F553EF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48F"/>
    <w:rsid w:val="00F61915"/>
    <w:rsid w:val="00F61D50"/>
    <w:rsid w:val="00F624FD"/>
    <w:rsid w:val="00F62687"/>
    <w:rsid w:val="00F6273F"/>
    <w:rsid w:val="00F6357B"/>
    <w:rsid w:val="00F63C64"/>
    <w:rsid w:val="00F63FDF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513"/>
    <w:rsid w:val="00F7121F"/>
    <w:rsid w:val="00F71F32"/>
    <w:rsid w:val="00F72378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97C"/>
    <w:rsid w:val="00F85737"/>
    <w:rsid w:val="00F85970"/>
    <w:rsid w:val="00F85E29"/>
    <w:rsid w:val="00F8652C"/>
    <w:rsid w:val="00F86FC9"/>
    <w:rsid w:val="00F873C9"/>
    <w:rsid w:val="00F87AD3"/>
    <w:rsid w:val="00F9038B"/>
    <w:rsid w:val="00F903D3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EC2"/>
    <w:rsid w:val="00FA3B14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86B"/>
    <w:rsid w:val="00FD0C5B"/>
    <w:rsid w:val="00FD0EA3"/>
    <w:rsid w:val="00FD0F2D"/>
    <w:rsid w:val="00FD1031"/>
    <w:rsid w:val="00FD1190"/>
    <w:rsid w:val="00FD1306"/>
    <w:rsid w:val="00FD140D"/>
    <w:rsid w:val="00FD17E6"/>
    <w:rsid w:val="00FD184E"/>
    <w:rsid w:val="00FD23F9"/>
    <w:rsid w:val="00FD3203"/>
    <w:rsid w:val="00FD375F"/>
    <w:rsid w:val="00FD3D8F"/>
    <w:rsid w:val="00FD3EFD"/>
    <w:rsid w:val="00FD425B"/>
    <w:rsid w:val="00FD433C"/>
    <w:rsid w:val="00FD4454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7A"/>
    <w:rsid w:val="00FE6635"/>
    <w:rsid w:val="00FE6D43"/>
    <w:rsid w:val="00FE6D76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B0D"/>
    <w:rsid w:val="00FF6723"/>
    <w:rsid w:val="00FF686D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proposal">
    <w:name w:val="proposal"/>
    <w:basedOn w:val="Normal"/>
    <w:link w:val="proposalChar"/>
    <w:qFormat/>
    <w:rsid w:val="009F5A97"/>
    <w:pPr>
      <w:spacing w:afterLines="50" w:after="50"/>
      <w:jc w:val="both"/>
    </w:pPr>
    <w:rPr>
      <w:rFonts w:cs="SimSun"/>
      <w:b/>
      <w:sz w:val="20"/>
      <w:szCs w:val="20"/>
      <w:lang w:val="en-GB" w:eastAsia="zh-CN"/>
    </w:rPr>
  </w:style>
  <w:style w:type="character" w:customStyle="1" w:styleId="proposalChar">
    <w:name w:val="proposal Char"/>
    <w:basedOn w:val="DefaultParagraphFont"/>
    <w:link w:val="proposal"/>
    <w:rsid w:val="009F5A97"/>
    <w:rPr>
      <w:rFonts w:ascii="Times New Roman" w:eastAsia="Times New Roman" w:hAnsi="Times New Roman" w:cs="SimSun"/>
      <w:b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Qualcomm2</cp:lastModifiedBy>
  <cp:revision>51</cp:revision>
  <cp:lastPrinted>2024-08-09T03:57:00Z</cp:lastPrinted>
  <dcterms:created xsi:type="dcterms:W3CDTF">2025-04-29T08:35:00Z</dcterms:created>
  <dcterms:modified xsi:type="dcterms:W3CDTF">2025-05-09T21:17:00Z</dcterms:modified>
</cp:coreProperties>
</file>